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23" w:rsidRPr="00B57DD6" w:rsidRDefault="00E368AF" w:rsidP="00E36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7DD6">
        <w:rPr>
          <w:rFonts w:ascii="Times New Roman" w:hAnsi="Times New Roman" w:cs="Times New Roman"/>
          <w:b/>
          <w:sz w:val="28"/>
        </w:rPr>
        <w:t>Выписка из Годового плана Учреждения на 2019-2020 учебный год</w:t>
      </w:r>
      <w:bookmarkStart w:id="0" w:name="_GoBack"/>
      <w:bookmarkEnd w:id="0"/>
    </w:p>
    <w:p w:rsidR="00E368AF" w:rsidRPr="00B57DD6" w:rsidRDefault="00E368AF" w:rsidP="00E36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7DD6">
        <w:rPr>
          <w:rFonts w:ascii="Times New Roman" w:hAnsi="Times New Roman" w:cs="Times New Roman"/>
          <w:b/>
          <w:sz w:val="28"/>
        </w:rPr>
        <w:t xml:space="preserve">Утверждено </w:t>
      </w:r>
      <w:r w:rsidR="00B57DD6" w:rsidRPr="00B57DD6">
        <w:rPr>
          <w:rFonts w:ascii="Times New Roman" w:hAnsi="Times New Roman" w:cs="Times New Roman"/>
          <w:b/>
          <w:sz w:val="28"/>
        </w:rPr>
        <w:t>Приказом №083</w:t>
      </w:r>
      <w:proofErr w:type="gramStart"/>
      <w:r w:rsidR="00B57DD6" w:rsidRPr="00B57DD6">
        <w:rPr>
          <w:rFonts w:ascii="Times New Roman" w:hAnsi="Times New Roman" w:cs="Times New Roman"/>
          <w:b/>
          <w:sz w:val="28"/>
        </w:rPr>
        <w:t>/О</w:t>
      </w:r>
      <w:proofErr w:type="gramEnd"/>
      <w:r w:rsidR="00B57DD6" w:rsidRPr="00B57DD6">
        <w:rPr>
          <w:rFonts w:ascii="Times New Roman" w:hAnsi="Times New Roman" w:cs="Times New Roman"/>
          <w:b/>
          <w:sz w:val="28"/>
        </w:rPr>
        <w:t xml:space="preserve"> от 30.08.2019г.</w:t>
      </w: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1"/>
        <w:gridCol w:w="791"/>
        <w:gridCol w:w="790"/>
        <w:gridCol w:w="790"/>
        <w:gridCol w:w="790"/>
        <w:gridCol w:w="790"/>
        <w:gridCol w:w="790"/>
        <w:gridCol w:w="790"/>
        <w:gridCol w:w="790"/>
        <w:gridCol w:w="853"/>
      </w:tblGrid>
      <w:tr w:rsidR="00E368AF" w:rsidRPr="00E368AF" w:rsidTr="00B57DD6">
        <w:trPr>
          <w:trHeight w:val="488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B57D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E368AF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28"/>
              </w:rPr>
              <w:t>"</w:t>
            </w:r>
            <w:r w:rsidRPr="00E368A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4"/>
              </w:rPr>
              <w:t>Соревнования, конкурсы, викторины, фестивали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" w:lineRule="atLeast"/>
              <w:ind w:firstLine="611"/>
              <w:rPr>
                <w:rFonts w:ascii="Times New Roman" w:eastAsia="SimSun" w:hAnsi="Times New Roman" w:cs="Times New Roman"/>
                <w:i/>
              </w:rPr>
            </w:pPr>
            <w:r w:rsidRPr="00E368AF">
              <w:rPr>
                <w:rFonts w:ascii="Times New Roman" w:eastAsia="SimSun" w:hAnsi="Times New Roman" w:cs="Times New Roman"/>
                <w:i/>
              </w:rPr>
              <w:t xml:space="preserve">Познавательно-игровой конкурс </w:t>
            </w:r>
          </w:p>
          <w:p w:rsidR="00E368AF" w:rsidRPr="00E368AF" w:rsidRDefault="00E368AF" w:rsidP="00E368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" w:lineRule="atLeast"/>
              <w:ind w:firstLine="611"/>
              <w:rPr>
                <w:rFonts w:ascii="Times New Roman" w:eastAsia="SimSun" w:hAnsi="Times New Roman" w:cs="Times New Roman"/>
                <w:i/>
              </w:rPr>
            </w:pPr>
            <w:r w:rsidRPr="00E368AF">
              <w:rPr>
                <w:rFonts w:ascii="Times New Roman" w:eastAsia="SimSun" w:hAnsi="Times New Roman" w:cs="Times New Roman"/>
                <w:i/>
              </w:rPr>
              <w:t xml:space="preserve">«Папа, мама и я — Клинская семья!»  </w:t>
            </w:r>
          </w:p>
          <w:p w:rsidR="00E368AF" w:rsidRPr="00E368AF" w:rsidRDefault="00E368AF" w:rsidP="00E368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 w:rsidRPr="00E368AF">
              <w:rPr>
                <w:rFonts w:ascii="Times New Roman" w:eastAsia="SimSun" w:hAnsi="Times New Roman" w:cs="Times New Roman"/>
                <w:i/>
              </w:rPr>
              <w:t>для детей 5-6, 6-7 лет и родители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" w:lineRule="atLeast"/>
              <w:ind w:firstLine="611"/>
              <w:rPr>
                <w:rFonts w:ascii="Times New Roman" w:eastAsia="SimSun" w:hAnsi="Times New Roman" w:cs="Times New Roman"/>
                <w:i/>
              </w:rPr>
            </w:pPr>
            <w:r w:rsidRPr="00E368AF">
              <w:rPr>
                <w:rFonts w:ascii="Times New Roman" w:eastAsia="Calibri" w:hAnsi="Times New Roman" w:cs="Times New Roman"/>
                <w:i/>
              </w:rPr>
              <w:t>Фестиваль «Театральный калейдоскоп» по теме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" w:lineRule="atLeast"/>
              <w:ind w:firstLine="611"/>
              <w:rPr>
                <w:rFonts w:ascii="Times New Roman" w:eastAsia="Calibri" w:hAnsi="Times New Roman" w:cs="Times New Roman"/>
                <w:i/>
              </w:rPr>
            </w:pPr>
            <w:r w:rsidRPr="00E368AF">
              <w:rPr>
                <w:rFonts w:ascii="Times New Roman" w:eastAsia="Calibri" w:hAnsi="Times New Roman" w:cs="Times New Roman"/>
                <w:i/>
              </w:rPr>
              <w:t xml:space="preserve">«Маленькие звездочки» </w:t>
            </w:r>
            <w:r w:rsidRPr="00E368AF">
              <w:rPr>
                <w:rFonts w:ascii="Times New Roman" w:eastAsia="SimSun" w:hAnsi="Times New Roman" w:cs="Times New Roman"/>
                <w:i/>
              </w:rPr>
              <w:t>(</w:t>
            </w:r>
            <w:r w:rsidRPr="00E368AF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район.</w:t>
            </w:r>
            <w:r w:rsidRPr="00E368AF">
              <w:rPr>
                <w:rFonts w:ascii="Times New Roman" w:eastAsia="SimSun" w:hAnsi="Times New Roman" w:cs="Times New Roman"/>
                <w:i/>
              </w:rPr>
              <w:t>)</w:t>
            </w:r>
            <w:r w:rsidRPr="00E368AF">
              <w:rPr>
                <w:rFonts w:ascii="Times New Roman" w:eastAsia="SimSun" w:hAnsi="Times New Roman" w:cs="Times New Roman"/>
                <w:i/>
                <w:vertAlign w:val="superscript"/>
              </w:rPr>
              <w:footnoteReference w:id="1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 w:rsidRPr="00E368A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для детей 3-4 лет</w:t>
            </w:r>
          </w:p>
          <w:p w:rsidR="00E368AF" w:rsidRPr="00E368AF" w:rsidRDefault="00E368AF" w:rsidP="00E368AF">
            <w:pPr>
              <w:widowControl w:val="0"/>
              <w:numPr>
                <w:ilvl w:val="0"/>
                <w:numId w:val="1"/>
              </w:numPr>
              <w:tabs>
                <w:tab w:val="center" w:pos="186"/>
                <w:tab w:val="right" w:pos="9355"/>
              </w:tabs>
              <w:suppressAutoHyphens/>
              <w:spacing w:after="0" w:line="22" w:lineRule="atLeast"/>
              <w:ind w:left="44" w:hanging="141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hyperlink r:id="rId8" w:tgtFrame="_blank" w:history="1">
              <w:r w:rsidRPr="00E368AF">
                <w:rPr>
                  <w:rFonts w:ascii="Times New Roman" w:eastAsia="SimSun" w:hAnsi="Times New Roman" w:cs="Times New Roman"/>
                  <w:i/>
                  <w:szCs w:val="24"/>
                </w:rPr>
                <w:t xml:space="preserve">Конкурс чтецов «Читаем стихотворения </w:t>
              </w:r>
              <w:proofErr w:type="spellStart"/>
              <w:r w:rsidRPr="00E368AF">
                <w:rPr>
                  <w:rFonts w:ascii="Times New Roman" w:eastAsia="SimSun" w:hAnsi="Times New Roman" w:cs="Times New Roman"/>
                  <w:i/>
                  <w:szCs w:val="24"/>
                </w:rPr>
                <w:t>АЛ</w:t>
              </w:r>
              <w:proofErr w:type="gramStart"/>
              <w:r w:rsidRPr="00E368AF">
                <w:rPr>
                  <w:rFonts w:ascii="Times New Roman" w:eastAsia="SimSun" w:hAnsi="Times New Roman" w:cs="Times New Roman"/>
                  <w:i/>
                  <w:szCs w:val="24"/>
                </w:rPr>
                <w:t>.Б</w:t>
              </w:r>
              <w:proofErr w:type="gramEnd"/>
              <w:r w:rsidRPr="00E368AF">
                <w:rPr>
                  <w:rFonts w:ascii="Times New Roman" w:eastAsia="SimSun" w:hAnsi="Times New Roman" w:cs="Times New Roman"/>
                  <w:i/>
                  <w:szCs w:val="24"/>
                </w:rPr>
                <w:t>арто</w:t>
              </w:r>
              <w:proofErr w:type="spellEnd"/>
              <w:r w:rsidRPr="00E368AF">
                <w:rPr>
                  <w:rFonts w:ascii="Times New Roman" w:eastAsia="SimSun" w:hAnsi="Times New Roman" w:cs="Times New Roman"/>
                  <w:i/>
                  <w:szCs w:val="24"/>
                </w:rPr>
                <w:t>»</w:t>
              </w:r>
            </w:hyperlink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trHeight w:val="70"/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numPr>
                <w:ilvl w:val="0"/>
                <w:numId w:val="1"/>
              </w:numPr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i/>
                <w:szCs w:val="24"/>
              </w:rPr>
            </w:pPr>
            <w:r w:rsidRPr="00E368AF">
              <w:rPr>
                <w:rFonts w:ascii="Times New Roman" w:eastAsia="SimSun" w:hAnsi="Times New Roman" w:cs="Times New Roman"/>
                <w:i/>
                <w:szCs w:val="24"/>
              </w:rPr>
              <w:t>Конкурс юного художника «рисунок</w:t>
            </w:r>
            <w:hyperlink r:id="rId9" w:history="1">
              <w:r w:rsidRPr="00E368AF">
                <w:rPr>
                  <w:rFonts w:ascii="Times New Roman" w:eastAsia="SimSun" w:hAnsi="Times New Roman" w:cs="Times New Roman"/>
                  <w:i/>
                  <w:szCs w:val="24"/>
                </w:rPr>
                <w:t>»</w:t>
              </w:r>
            </w:hyperlink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numPr>
                <w:ilvl w:val="0"/>
                <w:numId w:val="1"/>
              </w:numPr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i/>
                <w:szCs w:val="24"/>
              </w:rPr>
            </w:pPr>
            <w:r w:rsidRPr="00E368AF">
              <w:rPr>
                <w:rFonts w:ascii="Times New Roman" w:eastAsia="SimSun" w:hAnsi="Times New Roman" w:cs="Times New Roman"/>
                <w:i/>
                <w:szCs w:val="24"/>
              </w:rPr>
              <w:t>Веселая эстафета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ind w:left="720" w:hanging="676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 w:rsidRPr="00E368A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для детей 4-5 лет</w:t>
            </w:r>
          </w:p>
          <w:p w:rsidR="00E368AF" w:rsidRPr="00E368AF" w:rsidRDefault="00E368AF" w:rsidP="00E368AF">
            <w:pPr>
              <w:widowControl w:val="0"/>
              <w:numPr>
                <w:ilvl w:val="0"/>
                <w:numId w:val="2"/>
              </w:numPr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E368AF">
              <w:rPr>
                <w:rFonts w:ascii="Times New Roman" w:eastAsia="SimSun" w:hAnsi="Times New Roman" w:cs="Times New Roman"/>
                <w:i/>
                <w:szCs w:val="24"/>
              </w:rPr>
              <w:t>«Мама, папа, я – спортивная семья»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numPr>
                <w:ilvl w:val="0"/>
                <w:numId w:val="2"/>
              </w:numPr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i/>
                <w:szCs w:val="24"/>
              </w:rPr>
            </w:pPr>
            <w:r w:rsidRPr="00E368AF">
              <w:rPr>
                <w:rFonts w:ascii="Times New Roman" w:eastAsia="SimSun" w:hAnsi="Times New Roman" w:cs="Times New Roman"/>
                <w:i/>
                <w:szCs w:val="24"/>
              </w:rPr>
              <w:t>Литературный конкурс «Путешествие по сказочной стране дедушки Корнея»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numPr>
                <w:ilvl w:val="0"/>
                <w:numId w:val="2"/>
              </w:numPr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i/>
                <w:szCs w:val="24"/>
              </w:rPr>
            </w:pPr>
            <w:r w:rsidRPr="00E368AF">
              <w:rPr>
                <w:rFonts w:ascii="Times New Roman" w:eastAsia="SimSun" w:hAnsi="Times New Roman" w:cs="Times New Roman"/>
                <w:i/>
                <w:szCs w:val="24"/>
              </w:rPr>
              <w:t>Конкурс юного художника (аппликация</w:t>
            </w:r>
            <w:hyperlink r:id="rId10" w:history="1">
              <w:r w:rsidRPr="00E368AF">
                <w:rPr>
                  <w:rFonts w:ascii="Times New Roman" w:eastAsia="SimSun" w:hAnsi="Times New Roman" w:cs="Times New Roman"/>
                  <w:i/>
                  <w:szCs w:val="24"/>
                </w:rPr>
                <w:t>)</w:t>
              </w:r>
            </w:hyperlink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numPr>
                <w:ilvl w:val="0"/>
                <w:numId w:val="2"/>
              </w:numPr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i/>
                <w:szCs w:val="24"/>
              </w:rPr>
            </w:pPr>
            <w:r w:rsidRPr="00E368AF">
              <w:rPr>
                <w:rFonts w:ascii="Times New Roman" w:eastAsia="SimSun" w:hAnsi="Times New Roman" w:cs="Times New Roman"/>
                <w:i/>
                <w:szCs w:val="24"/>
              </w:rPr>
              <w:t>Конкурс «Умники и умницы»</w:t>
            </w:r>
            <w:r w:rsidRPr="00E368AF">
              <w:rPr>
                <w:rFonts w:ascii="Times New Roman" w:eastAsia="SimSun" w:hAnsi="Times New Roman" w:cs="Times New Roman"/>
                <w:i/>
                <w:szCs w:val="24"/>
                <w:vertAlign w:val="superscript"/>
              </w:rPr>
              <w:footnoteReference w:id="2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ind w:left="720" w:hanging="676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 w:rsidRPr="00E368A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для детей 5-6 лет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numPr>
                <w:ilvl w:val="0"/>
                <w:numId w:val="3"/>
              </w:numPr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E368AF">
              <w:rPr>
                <w:rFonts w:ascii="Times New Roman" w:eastAsia="SimSun" w:hAnsi="Times New Roman" w:cs="Times New Roman"/>
                <w:i/>
              </w:rPr>
              <w:t>Конкурс юного художника (лепка)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numPr>
                <w:ilvl w:val="0"/>
                <w:numId w:val="3"/>
              </w:numPr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E368AF">
              <w:rPr>
                <w:rFonts w:ascii="Times New Roman" w:eastAsia="SimSun" w:hAnsi="Times New Roman" w:cs="Times New Roman"/>
                <w:i/>
              </w:rPr>
              <w:t>Конкурс чтецов «Мой папа лучше всех»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numPr>
                <w:ilvl w:val="0"/>
                <w:numId w:val="3"/>
              </w:numPr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i/>
              </w:rPr>
            </w:pPr>
            <w:r w:rsidRPr="00E368AF">
              <w:rPr>
                <w:rFonts w:ascii="Times New Roman" w:eastAsia="SimSun" w:hAnsi="Times New Roman" w:cs="Times New Roman"/>
                <w:i/>
              </w:rPr>
              <w:t>Конкурс экологического рисунка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trHeight w:val="75"/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numPr>
                <w:ilvl w:val="0"/>
                <w:numId w:val="3"/>
              </w:numPr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i/>
              </w:rPr>
            </w:pPr>
            <w:r w:rsidRPr="00E368AF">
              <w:rPr>
                <w:rFonts w:ascii="Times New Roman" w:eastAsia="SimSun" w:hAnsi="Times New Roman" w:cs="Times New Roman"/>
                <w:i/>
              </w:rPr>
              <w:t>Шашечный турнир «Умные клеточки»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numPr>
                <w:ilvl w:val="0"/>
                <w:numId w:val="3"/>
              </w:numPr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i/>
              </w:rPr>
            </w:pPr>
            <w:r w:rsidRPr="00E368AF">
              <w:rPr>
                <w:rFonts w:ascii="Times New Roman" w:eastAsia="SimSun" w:hAnsi="Times New Roman" w:cs="Times New Roman"/>
                <w:i/>
              </w:rPr>
              <w:t>Малые олимпийские игры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ind w:left="720" w:hanging="676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 w:rsidRPr="00E368A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для детей 6-7 лет</w:t>
            </w:r>
          </w:p>
          <w:p w:rsidR="00E368AF" w:rsidRPr="00E368AF" w:rsidRDefault="00E368AF" w:rsidP="00E368AF">
            <w:pPr>
              <w:widowControl w:val="0"/>
              <w:numPr>
                <w:ilvl w:val="0"/>
                <w:numId w:val="4"/>
              </w:numPr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E368AF">
              <w:rPr>
                <w:rFonts w:ascii="Times New Roman" w:eastAsia="SimSun" w:hAnsi="Times New Roman" w:cs="Times New Roman"/>
                <w:i/>
              </w:rPr>
              <w:t>Состязание по русским городкам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numPr>
                <w:ilvl w:val="0"/>
                <w:numId w:val="4"/>
              </w:numPr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E368AF">
              <w:rPr>
                <w:rFonts w:ascii="Times New Roman" w:eastAsia="SimSun" w:hAnsi="Times New Roman" w:cs="Times New Roman"/>
                <w:i/>
              </w:rPr>
              <w:t>Шашечный турнир «Умные клеточки» (</w:t>
            </w:r>
            <w:r w:rsidRPr="00E368AF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район.</w:t>
            </w:r>
            <w:r w:rsidRPr="00E368AF">
              <w:rPr>
                <w:rFonts w:ascii="Times New Roman" w:eastAsia="SimSun" w:hAnsi="Times New Roman" w:cs="Times New Roman"/>
                <w:i/>
              </w:rPr>
              <w:t>)</w:t>
            </w:r>
            <w:r w:rsidRPr="00E368AF">
              <w:rPr>
                <w:rFonts w:ascii="Times New Roman" w:eastAsia="SimSun" w:hAnsi="Times New Roman" w:cs="Times New Roman"/>
                <w:i/>
                <w:vertAlign w:val="superscript"/>
              </w:rPr>
              <w:footnoteReference w:id="3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numPr>
                <w:ilvl w:val="0"/>
                <w:numId w:val="4"/>
              </w:numPr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E368AF">
              <w:rPr>
                <w:rFonts w:ascii="Times New Roman" w:eastAsia="SimSun" w:hAnsi="Times New Roman" w:cs="Times New Roman"/>
                <w:i/>
              </w:rPr>
              <w:t>Конкурс юного художника (пейзаж)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numPr>
                <w:ilvl w:val="0"/>
                <w:numId w:val="4"/>
              </w:numPr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i/>
              </w:rPr>
            </w:pPr>
            <w:r w:rsidRPr="00E368AF">
              <w:rPr>
                <w:rFonts w:ascii="Times New Roman" w:eastAsia="SimSun" w:hAnsi="Times New Roman" w:cs="Times New Roman"/>
                <w:i/>
              </w:rPr>
              <w:t>Интеллектуальный марафо</w:t>
            </w:r>
            <w:proofErr w:type="gramStart"/>
            <w:r w:rsidRPr="00E368AF">
              <w:rPr>
                <w:rFonts w:ascii="Times New Roman" w:eastAsia="SimSun" w:hAnsi="Times New Roman" w:cs="Times New Roman"/>
                <w:i/>
              </w:rPr>
              <w:t>н(</w:t>
            </w:r>
            <w:proofErr w:type="gramEnd"/>
            <w:r w:rsidRPr="00E368AF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район.</w:t>
            </w:r>
            <w:r w:rsidRPr="00E368AF">
              <w:rPr>
                <w:rFonts w:ascii="Times New Roman" w:eastAsia="SimSun" w:hAnsi="Times New Roman" w:cs="Times New Roman"/>
                <w:i/>
              </w:rPr>
              <w:t>)</w:t>
            </w:r>
            <w:r w:rsidRPr="00E368AF">
              <w:rPr>
                <w:rFonts w:ascii="Times New Roman" w:eastAsia="SimSun" w:hAnsi="Times New Roman" w:cs="Times New Roman"/>
                <w:i/>
                <w:vertAlign w:val="superscript"/>
              </w:rPr>
              <w:footnoteReference w:id="4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numPr>
                <w:ilvl w:val="0"/>
                <w:numId w:val="4"/>
              </w:numPr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i/>
              </w:rPr>
            </w:pPr>
            <w:r w:rsidRPr="00E368AF">
              <w:rPr>
                <w:rFonts w:ascii="Times New Roman" w:eastAsia="SimSun" w:hAnsi="Times New Roman" w:cs="Times New Roman"/>
                <w:i/>
              </w:rPr>
              <w:t xml:space="preserve">Конкурс чтецов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AF" w:rsidRPr="00E368AF" w:rsidTr="00B57DD6">
        <w:trPr>
          <w:jc w:val="center"/>
        </w:trPr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AF" w:rsidRPr="00E368AF" w:rsidRDefault="00E368AF" w:rsidP="00E368AF">
            <w:pPr>
              <w:widowControl w:val="0"/>
              <w:numPr>
                <w:ilvl w:val="0"/>
                <w:numId w:val="4"/>
              </w:numPr>
              <w:tabs>
                <w:tab w:val="center" w:pos="753"/>
                <w:tab w:val="right" w:pos="9355"/>
              </w:tabs>
              <w:suppressAutoHyphens/>
              <w:spacing w:after="0" w:line="22" w:lineRule="atLeast"/>
              <w:rPr>
                <w:rFonts w:ascii="Times New Roman" w:eastAsia="SimSun" w:hAnsi="Times New Roman" w:cs="Times New Roman"/>
                <w:i/>
              </w:rPr>
            </w:pPr>
            <w:r w:rsidRPr="00E368AF">
              <w:rPr>
                <w:rFonts w:ascii="Times New Roman" w:eastAsia="SimSun" w:hAnsi="Times New Roman" w:cs="Times New Roman"/>
                <w:i/>
              </w:rPr>
              <w:t>Шашечный турнир «Умные клеточки»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F" w:rsidRPr="00E368AF" w:rsidRDefault="00E368AF" w:rsidP="00E3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68AF" w:rsidRPr="00E368AF" w:rsidRDefault="00E368AF" w:rsidP="00B57DD6">
      <w:pPr>
        <w:spacing w:after="0" w:line="240" w:lineRule="auto"/>
        <w:rPr>
          <w:rFonts w:ascii="Times New Roman" w:hAnsi="Times New Roman" w:cs="Times New Roman"/>
        </w:rPr>
      </w:pPr>
    </w:p>
    <w:sectPr w:rsidR="00E368AF" w:rsidRPr="00E368AF" w:rsidSect="00B57DD6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AF" w:rsidRDefault="00E368AF" w:rsidP="00E368AF">
      <w:pPr>
        <w:spacing w:after="0" w:line="240" w:lineRule="auto"/>
      </w:pPr>
      <w:r>
        <w:separator/>
      </w:r>
    </w:p>
  </w:endnote>
  <w:endnote w:type="continuationSeparator" w:id="0">
    <w:p w:rsidR="00E368AF" w:rsidRDefault="00E368AF" w:rsidP="00E3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AF" w:rsidRDefault="00E368AF" w:rsidP="00E368AF">
      <w:pPr>
        <w:spacing w:after="0" w:line="240" w:lineRule="auto"/>
      </w:pPr>
      <w:r>
        <w:separator/>
      </w:r>
    </w:p>
  </w:footnote>
  <w:footnote w:type="continuationSeparator" w:id="0">
    <w:p w:rsidR="00E368AF" w:rsidRDefault="00E368AF" w:rsidP="00E368AF">
      <w:pPr>
        <w:spacing w:after="0" w:line="240" w:lineRule="auto"/>
      </w:pPr>
      <w:r>
        <w:continuationSeparator/>
      </w:r>
    </w:p>
  </w:footnote>
  <w:footnote w:id="1">
    <w:p w:rsidR="00E368AF" w:rsidRDefault="00E368AF" w:rsidP="00E368AF">
      <w:pPr>
        <w:pStyle w:val="a3"/>
        <w:tabs>
          <w:tab w:val="left" w:pos="6000"/>
        </w:tabs>
      </w:pPr>
      <w:r>
        <w:rPr>
          <w:rStyle w:val="a5"/>
        </w:rPr>
        <w:footnoteRef/>
      </w:r>
      <w:r>
        <w:t xml:space="preserve"> Отборочные состязания не относятся к конкурсной программе</w:t>
      </w:r>
      <w:r>
        <w:tab/>
      </w:r>
    </w:p>
  </w:footnote>
  <w:footnote w:id="2">
    <w:p w:rsidR="00E368AF" w:rsidRDefault="00E368AF" w:rsidP="00E368AF">
      <w:pPr>
        <w:pStyle w:val="a3"/>
      </w:pPr>
      <w:r>
        <w:rPr>
          <w:rStyle w:val="a5"/>
        </w:rPr>
        <w:footnoteRef/>
      </w:r>
      <w:r>
        <w:t xml:space="preserve"> По результатам деятельности кружка «Развивай-ка»</w:t>
      </w:r>
    </w:p>
  </w:footnote>
  <w:footnote w:id="3">
    <w:p w:rsidR="00E368AF" w:rsidRDefault="00E368AF" w:rsidP="00E368AF">
      <w:pPr>
        <w:pStyle w:val="a3"/>
        <w:tabs>
          <w:tab w:val="left" w:pos="6000"/>
        </w:tabs>
      </w:pPr>
      <w:r>
        <w:rPr>
          <w:rStyle w:val="a5"/>
        </w:rPr>
        <w:footnoteRef/>
      </w:r>
      <w:r>
        <w:t xml:space="preserve"> Отборочные состязания не относятся к конкурсной программе</w:t>
      </w:r>
      <w:r>
        <w:tab/>
      </w:r>
    </w:p>
  </w:footnote>
  <w:footnote w:id="4">
    <w:p w:rsidR="00E368AF" w:rsidRDefault="00E368AF" w:rsidP="00E368AF">
      <w:pPr>
        <w:pStyle w:val="a3"/>
        <w:tabs>
          <w:tab w:val="left" w:pos="6000"/>
        </w:tabs>
      </w:pPr>
      <w:r>
        <w:rPr>
          <w:rStyle w:val="a5"/>
        </w:rPr>
        <w:footnoteRef/>
      </w:r>
      <w:r>
        <w:t xml:space="preserve"> Отборочные состязания не относятся к конкурсной программе</w:t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1811"/>
    <w:multiLevelType w:val="hybridMultilevel"/>
    <w:tmpl w:val="15608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55AC"/>
    <w:multiLevelType w:val="hybridMultilevel"/>
    <w:tmpl w:val="58C4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701C5"/>
    <w:multiLevelType w:val="hybridMultilevel"/>
    <w:tmpl w:val="15608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45019"/>
    <w:multiLevelType w:val="hybridMultilevel"/>
    <w:tmpl w:val="86B0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AF"/>
    <w:rsid w:val="00033AB2"/>
    <w:rsid w:val="00152F15"/>
    <w:rsid w:val="00156BA3"/>
    <w:rsid w:val="003753B6"/>
    <w:rsid w:val="00487F07"/>
    <w:rsid w:val="006A5FDF"/>
    <w:rsid w:val="00856995"/>
    <w:rsid w:val="008F4223"/>
    <w:rsid w:val="00906620"/>
    <w:rsid w:val="00B10275"/>
    <w:rsid w:val="00B57DD6"/>
    <w:rsid w:val="00B61E88"/>
    <w:rsid w:val="00E03D0D"/>
    <w:rsid w:val="00E30CDD"/>
    <w:rsid w:val="00E368AF"/>
    <w:rsid w:val="00FC3B7F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68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68AF"/>
    <w:rPr>
      <w:sz w:val="20"/>
      <w:szCs w:val="20"/>
    </w:rPr>
  </w:style>
  <w:style w:type="character" w:styleId="a5">
    <w:name w:val="footnote reference"/>
    <w:uiPriority w:val="99"/>
    <w:semiHidden/>
    <w:unhideWhenUsed/>
    <w:rsid w:val="00E368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68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68AF"/>
    <w:rPr>
      <w:sz w:val="20"/>
      <w:szCs w:val="20"/>
    </w:rPr>
  </w:style>
  <w:style w:type="character" w:styleId="a5">
    <w:name w:val="footnote reference"/>
    <w:uiPriority w:val="99"/>
    <w:semiHidden/>
    <w:unhideWhenUsed/>
    <w:rsid w:val="00E368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onkurs-chtecov-puteshestvie-po-skazkam-k-i-chukovskog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am.ru/detskijsad/-kem-ja-stanu-kogda-vyrast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-kem-ja-stanu-kogda-vyrast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2020-01-22T20:43:00Z</dcterms:created>
  <dcterms:modified xsi:type="dcterms:W3CDTF">2020-01-22T21:01:00Z</dcterms:modified>
</cp:coreProperties>
</file>